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227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021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338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10000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4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3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2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rPr/>
      </w:pPr>
      <w:bookmarkStart w:colFirst="0" w:colLast="0" w:name="_1wc84096th16" w:id="0"/>
      <w:bookmarkEnd w:id="0"/>
      <w:r w:rsidDel="00000000" w:rsidR="00000000" w:rsidRPr="00000000">
        <w:rPr>
          <w:rtl w:val="0"/>
        </w:rPr>
        <w:t xml:space="preserve">4 Essential Skills for Listening: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3841750" cy="2881313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2881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253038" cy="2828559"/>
            <wp:effectExtent b="0" l="0" r="0" t="0"/>
            <wp:docPr id="3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2828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rPr/>
      </w:pPr>
      <w:bookmarkStart w:colFirst="0" w:colLast="0" w:name="_mieopsl6mn2b" w:id="1"/>
      <w:bookmarkEnd w:id="1"/>
      <w:r w:rsidDel="00000000" w:rsidR="00000000" w:rsidRPr="00000000">
        <w:rPr>
          <w:rtl w:val="0"/>
        </w:rPr>
        <w:t xml:space="preserve">Types of Questions:</w:t>
      </w:r>
    </w:p>
    <w:p w:rsidR="00000000" w:rsidDel="00000000" w:rsidP="00000000" w:rsidRDefault="00000000" w:rsidRPr="00000000" w14:paraId="00000019">
      <w:pPr>
        <w:pStyle w:val="Heading2"/>
        <w:numPr>
          <w:ilvl w:val="0"/>
          <w:numId w:val="1"/>
        </w:numPr>
        <w:ind w:left="720" w:hanging="360"/>
        <w:rPr/>
      </w:pPr>
      <w:bookmarkStart w:colFirst="0" w:colLast="0" w:name="_xgjvbibkcs1p" w:id="2"/>
      <w:bookmarkEnd w:id="2"/>
      <w:r w:rsidDel="00000000" w:rsidR="00000000" w:rsidRPr="00000000">
        <w:rPr>
          <w:rtl w:val="0"/>
        </w:rPr>
        <w:t xml:space="preserve">Matching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4171950" cy="5372100"/>
            <wp:effectExtent b="0" l="0" r="0" t="0"/>
            <wp:docPr id="3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1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21 -&gt; C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22 -&gt; A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23 -&gt; B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24 -&gt; B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25 -&gt; C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4271593" cy="3443288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1593" cy="344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4219222" cy="2738438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222" cy="2738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4220282" cy="2732362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0282" cy="2732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3729038" cy="2462121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2462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3919538" cy="2663275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266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4004267" cy="2303737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4267" cy="2303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numPr>
          <w:ilvl w:val="0"/>
          <w:numId w:val="1"/>
        </w:numPr>
        <w:ind w:left="720" w:hanging="360"/>
        <w:rPr>
          <w:sz w:val="32"/>
          <w:szCs w:val="32"/>
        </w:rPr>
      </w:pPr>
      <w:bookmarkStart w:colFirst="0" w:colLast="0" w:name="_qe6h1wuwewqs" w:id="3"/>
      <w:bookmarkEnd w:id="3"/>
      <w:r w:rsidDel="00000000" w:rsidR="00000000" w:rsidRPr="00000000">
        <w:rPr>
          <w:rtl w:val="0"/>
        </w:rPr>
        <w:t xml:space="preserve">Multiple Choice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3246859" cy="3018103"/>
            <wp:effectExtent b="0" l="0" r="0" t="0"/>
            <wp:docPr id="4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6859" cy="3018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4241800" cy="2386013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38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4289052" cy="2227008"/>
            <wp:effectExtent b="0" l="0" r="0" t="0"/>
            <wp:docPr id="1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9052" cy="2227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4241800" cy="3351294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3351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307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4696883" cy="3003296"/>
            <wp:effectExtent b="0" l="0" r="0" t="0"/>
            <wp:docPr id="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6883" cy="30032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4538371" cy="3171041"/>
            <wp:effectExtent b="0" l="0" r="0" t="0"/>
            <wp:docPr id="4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371" cy="3171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3850217" cy="2690215"/>
            <wp:effectExtent b="0" l="0" r="0" t="0"/>
            <wp:docPr id="4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0217" cy="2690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3815203" cy="2708549"/>
            <wp:effectExtent b="0" l="0" r="0" t="0"/>
            <wp:docPr id="5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5203" cy="2708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numPr>
          <w:ilvl w:val="0"/>
          <w:numId w:val="1"/>
        </w:numPr>
        <w:ind w:left="720" w:hanging="360"/>
        <w:rPr>
          <w:sz w:val="32"/>
          <w:szCs w:val="32"/>
        </w:rPr>
      </w:pPr>
      <w:bookmarkStart w:colFirst="0" w:colLast="0" w:name="_ldcisyet8ajc" w:id="4"/>
      <w:bookmarkEnd w:id="4"/>
      <w:r w:rsidDel="00000000" w:rsidR="00000000" w:rsidRPr="00000000">
        <w:rPr>
          <w:rtl w:val="0"/>
        </w:rPr>
        <w:t xml:space="preserve">Sentence Completion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3286185" cy="2170691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185" cy="2170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numPr>
          <w:ilvl w:val="0"/>
          <w:numId w:val="1"/>
        </w:numPr>
        <w:ind w:left="720" w:hanging="360"/>
        <w:rPr>
          <w:sz w:val="32"/>
          <w:szCs w:val="32"/>
        </w:rPr>
      </w:pPr>
      <w:bookmarkStart w:colFirst="0" w:colLast="0" w:name="_wuww2mcaq0jw" w:id="5"/>
      <w:bookmarkEnd w:id="5"/>
      <w:r w:rsidDel="00000000" w:rsidR="00000000" w:rsidRPr="00000000">
        <w:rPr>
          <w:rtl w:val="0"/>
        </w:rPr>
        <w:t xml:space="preserve">Form Completion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3271838" cy="1923813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1923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numPr>
          <w:ilvl w:val="0"/>
          <w:numId w:val="1"/>
        </w:numPr>
        <w:ind w:left="720" w:hanging="360"/>
        <w:rPr>
          <w:sz w:val="32"/>
          <w:szCs w:val="32"/>
        </w:rPr>
      </w:pPr>
      <w:bookmarkStart w:colFirst="0" w:colLast="0" w:name="_g4415c6b3ws8" w:id="6"/>
      <w:bookmarkEnd w:id="6"/>
      <w:r w:rsidDel="00000000" w:rsidR="00000000" w:rsidRPr="00000000">
        <w:rPr>
          <w:rtl w:val="0"/>
        </w:rPr>
        <w:t xml:space="preserve">Note Completion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3253077" cy="3479378"/>
            <wp:effectExtent b="0" l="0" r="0" t="0"/>
            <wp:docPr id="4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3077" cy="3479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E">
      <w:pPr>
        <w:pStyle w:val="Heading2"/>
        <w:numPr>
          <w:ilvl w:val="0"/>
          <w:numId w:val="1"/>
        </w:numPr>
        <w:ind w:left="720" w:hanging="360"/>
        <w:rPr>
          <w:sz w:val="32"/>
          <w:szCs w:val="32"/>
        </w:rPr>
      </w:pPr>
      <w:bookmarkStart w:colFirst="0" w:colLast="0" w:name="_zfg9cq308g35" w:id="7"/>
      <w:bookmarkEnd w:id="7"/>
      <w:r w:rsidDel="00000000" w:rsidR="00000000" w:rsidRPr="00000000">
        <w:rPr>
          <w:rtl w:val="0"/>
        </w:rPr>
        <w:t xml:space="preserve">Table Completion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3991387" cy="2603078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1387" cy="26030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numPr>
          <w:ilvl w:val="0"/>
          <w:numId w:val="1"/>
        </w:numPr>
        <w:ind w:left="720" w:hanging="360"/>
        <w:rPr>
          <w:sz w:val="32"/>
          <w:szCs w:val="32"/>
        </w:rPr>
      </w:pPr>
      <w:bookmarkStart w:colFirst="0" w:colLast="0" w:name="_vsk83nrnzcvc" w:id="8"/>
      <w:bookmarkEnd w:id="8"/>
      <w:r w:rsidDel="00000000" w:rsidR="00000000" w:rsidRPr="00000000">
        <w:rPr>
          <w:rtl w:val="0"/>
        </w:rPr>
        <w:t xml:space="preserve">Summary Completion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3359853" cy="2917403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9853" cy="2917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numPr>
          <w:ilvl w:val="0"/>
          <w:numId w:val="1"/>
        </w:numPr>
        <w:ind w:left="720" w:hanging="360"/>
        <w:rPr>
          <w:sz w:val="32"/>
          <w:szCs w:val="32"/>
        </w:rPr>
      </w:pPr>
      <w:bookmarkStart w:colFirst="0" w:colLast="0" w:name="_n0n7pk1s06w1" w:id="9"/>
      <w:bookmarkEnd w:id="9"/>
      <w:r w:rsidDel="00000000" w:rsidR="00000000" w:rsidRPr="00000000">
        <w:rPr>
          <w:rtl w:val="0"/>
        </w:rPr>
        <w:t xml:space="preserve">Short Answer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3017893" cy="3174578"/>
            <wp:effectExtent b="0" l="0" r="0" t="0"/>
            <wp:docPr id="3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7893" cy="3174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numPr>
          <w:ilvl w:val="0"/>
          <w:numId w:val="1"/>
        </w:numPr>
        <w:ind w:left="720" w:hanging="360"/>
        <w:rPr>
          <w:sz w:val="32"/>
          <w:szCs w:val="32"/>
        </w:rPr>
      </w:pPr>
      <w:bookmarkStart w:colFirst="0" w:colLast="0" w:name="_nsosnebfjoib" w:id="10"/>
      <w:bookmarkEnd w:id="10"/>
      <w:r w:rsidDel="00000000" w:rsidR="00000000" w:rsidRPr="00000000">
        <w:rPr>
          <w:rtl w:val="0"/>
        </w:rPr>
        <w:t xml:space="preserve">Map &amp; Plan Labelling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3529013" cy="3420428"/>
            <wp:effectExtent b="0" l="0" r="0" t="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3420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3724829" cy="4186238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829" cy="4186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numPr>
          <w:ilvl w:val="0"/>
          <w:numId w:val="1"/>
        </w:numPr>
        <w:ind w:left="720" w:hanging="360"/>
        <w:rPr>
          <w:sz w:val="32"/>
          <w:szCs w:val="32"/>
        </w:rPr>
      </w:pPr>
      <w:bookmarkStart w:colFirst="0" w:colLast="0" w:name="_v1w64ibc2gm9" w:id="11"/>
      <w:bookmarkEnd w:id="11"/>
      <w:r w:rsidDel="00000000" w:rsidR="00000000" w:rsidRPr="00000000">
        <w:rPr>
          <w:rtl w:val="0"/>
        </w:rPr>
        <w:t xml:space="preserve">Flow Chart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2671763" cy="2801460"/>
            <wp:effectExtent b="0" l="0" r="0" t="0"/>
            <wp:docPr id="4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2801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rPr/>
      </w:pPr>
      <w:bookmarkStart w:colFirst="0" w:colLast="0" w:name="_py1ayb7vmmw0" w:id="12"/>
      <w:bookmarkEnd w:id="12"/>
      <w:r w:rsidDel="00000000" w:rsidR="00000000" w:rsidRPr="00000000">
        <w:rPr>
          <w:rtl w:val="0"/>
        </w:rPr>
        <w:t xml:space="preserve">Practice:</w:t>
      </w:r>
    </w:p>
    <w:p w:rsidR="00000000" w:rsidDel="00000000" w:rsidP="00000000" w:rsidRDefault="00000000" w:rsidRPr="00000000" w14:paraId="0000004A">
      <w:pPr>
        <w:rPr/>
      </w:pPr>
      <w:hyperlink r:id="rId53">
        <w:r w:rsidDel="00000000" w:rsidR="00000000" w:rsidRPr="00000000">
          <w:rPr>
            <w:color w:val="0000ee"/>
            <w:u w:val="single"/>
            <w:rtl w:val="0"/>
          </w:rPr>
          <w:t xml:space="preserve">Cambridge IELTS 18 | Full 3-Hour Listening Test with Answers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3615971" cy="4450426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5971" cy="4450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1. dw307yz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2. 24th of April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3. Dentist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4. Car – X, Parking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5. Claxby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6. late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7. Low – X, Evening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8. Supermarket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9. Pollution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10. Storage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8/10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4186238" cy="4890652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4890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11. C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12. A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13. A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14. E, A – Instead of A it shouldve been B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4/5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4015576" cy="4195763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5576" cy="4195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16 -&gt; B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17 -&gt; G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18 -&gt; C – X, D correct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19 -&gt; A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20 -&gt; F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4/5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223000"/>
            <wp:effectExtent b="0" l="0" r="0" t="0"/>
            <wp:docPr id="2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21 -&gt; C – X, A correct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22 -&gt; B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23 -&gt; B – X, A correct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24 -&gt; B – X, C correct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25 -&gt; A – X, B correct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26 -&gt; A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2nd Attempt with listening with intent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21: A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22: B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23: A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24: C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25: B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26: A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2/6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Seeing alot of issues with the MCQ section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46700"/>
            <wp:effectExtent b="0" l="0" r="0" t="0"/>
            <wp:docPr id="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27,28 -&gt; E, B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29,30 -&gt; A, C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4/4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3703261" cy="4605338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3261" cy="4605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31. Fences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32. Family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33. Helicopters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34. Stress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35. Sides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36. Breathing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37. Feet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38. Employment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39. Damages  – X, Weapons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40. Tourism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9/10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1.png"/><Relationship Id="rId42" Type="http://schemas.openxmlformats.org/officeDocument/2006/relationships/image" Target="media/image40.png"/><Relationship Id="rId41" Type="http://schemas.openxmlformats.org/officeDocument/2006/relationships/image" Target="media/image43.png"/><Relationship Id="rId44" Type="http://schemas.openxmlformats.org/officeDocument/2006/relationships/image" Target="media/image2.png"/><Relationship Id="rId43" Type="http://schemas.openxmlformats.org/officeDocument/2006/relationships/image" Target="media/image52.png"/><Relationship Id="rId46" Type="http://schemas.openxmlformats.org/officeDocument/2006/relationships/image" Target="media/image33.png"/><Relationship Id="rId45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48" Type="http://schemas.openxmlformats.org/officeDocument/2006/relationships/image" Target="media/image12.png"/><Relationship Id="rId47" Type="http://schemas.openxmlformats.org/officeDocument/2006/relationships/image" Target="media/image49.png"/><Relationship Id="rId49" Type="http://schemas.openxmlformats.org/officeDocument/2006/relationships/image" Target="media/image42.png"/><Relationship Id="rId5" Type="http://schemas.openxmlformats.org/officeDocument/2006/relationships/styles" Target="styles.xml"/><Relationship Id="rId6" Type="http://schemas.openxmlformats.org/officeDocument/2006/relationships/image" Target="media/image28.png"/><Relationship Id="rId7" Type="http://schemas.openxmlformats.org/officeDocument/2006/relationships/image" Target="media/image25.png"/><Relationship Id="rId8" Type="http://schemas.openxmlformats.org/officeDocument/2006/relationships/image" Target="media/image39.png"/><Relationship Id="rId31" Type="http://schemas.openxmlformats.org/officeDocument/2006/relationships/image" Target="media/image5.png"/><Relationship Id="rId30" Type="http://schemas.openxmlformats.org/officeDocument/2006/relationships/image" Target="media/image6.png"/><Relationship Id="rId33" Type="http://schemas.openxmlformats.org/officeDocument/2006/relationships/image" Target="media/image46.png"/><Relationship Id="rId32" Type="http://schemas.openxmlformats.org/officeDocument/2006/relationships/image" Target="media/image38.png"/><Relationship Id="rId35" Type="http://schemas.openxmlformats.org/officeDocument/2006/relationships/image" Target="media/image16.png"/><Relationship Id="rId34" Type="http://schemas.openxmlformats.org/officeDocument/2006/relationships/image" Target="media/image27.png"/><Relationship Id="rId37" Type="http://schemas.openxmlformats.org/officeDocument/2006/relationships/image" Target="media/image32.png"/><Relationship Id="rId36" Type="http://schemas.openxmlformats.org/officeDocument/2006/relationships/image" Target="media/image3.png"/><Relationship Id="rId39" Type="http://schemas.openxmlformats.org/officeDocument/2006/relationships/image" Target="media/image4.png"/><Relationship Id="rId38" Type="http://schemas.openxmlformats.org/officeDocument/2006/relationships/image" Target="media/image34.png"/><Relationship Id="rId20" Type="http://schemas.openxmlformats.org/officeDocument/2006/relationships/image" Target="media/image23.png"/><Relationship Id="rId22" Type="http://schemas.openxmlformats.org/officeDocument/2006/relationships/image" Target="media/image47.png"/><Relationship Id="rId21" Type="http://schemas.openxmlformats.org/officeDocument/2006/relationships/image" Target="media/image29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6" Type="http://schemas.openxmlformats.org/officeDocument/2006/relationships/image" Target="media/image7.png"/><Relationship Id="rId25" Type="http://schemas.openxmlformats.org/officeDocument/2006/relationships/image" Target="media/image35.png"/><Relationship Id="rId28" Type="http://schemas.openxmlformats.org/officeDocument/2006/relationships/image" Target="media/image18.png"/><Relationship Id="rId27" Type="http://schemas.openxmlformats.org/officeDocument/2006/relationships/image" Target="media/image45.png"/><Relationship Id="rId29" Type="http://schemas.openxmlformats.org/officeDocument/2006/relationships/image" Target="media/image8.png"/><Relationship Id="rId51" Type="http://schemas.openxmlformats.org/officeDocument/2006/relationships/image" Target="media/image36.png"/><Relationship Id="rId50" Type="http://schemas.openxmlformats.org/officeDocument/2006/relationships/image" Target="media/image14.png"/><Relationship Id="rId53" Type="http://schemas.openxmlformats.org/officeDocument/2006/relationships/hyperlink" Target="https://www.youtube.com/watch?v=WdffnpY8wAo" TargetMode="External"/><Relationship Id="rId52" Type="http://schemas.openxmlformats.org/officeDocument/2006/relationships/image" Target="media/image51.png"/><Relationship Id="rId11" Type="http://schemas.openxmlformats.org/officeDocument/2006/relationships/image" Target="media/image9.png"/><Relationship Id="rId55" Type="http://schemas.openxmlformats.org/officeDocument/2006/relationships/image" Target="media/image26.png"/><Relationship Id="rId10" Type="http://schemas.openxmlformats.org/officeDocument/2006/relationships/image" Target="media/image24.png"/><Relationship Id="rId54" Type="http://schemas.openxmlformats.org/officeDocument/2006/relationships/image" Target="media/image11.png"/><Relationship Id="rId13" Type="http://schemas.openxmlformats.org/officeDocument/2006/relationships/image" Target="media/image48.png"/><Relationship Id="rId57" Type="http://schemas.openxmlformats.org/officeDocument/2006/relationships/image" Target="media/image10.png"/><Relationship Id="rId12" Type="http://schemas.openxmlformats.org/officeDocument/2006/relationships/image" Target="media/image50.png"/><Relationship Id="rId56" Type="http://schemas.openxmlformats.org/officeDocument/2006/relationships/image" Target="media/image17.png"/><Relationship Id="rId15" Type="http://schemas.openxmlformats.org/officeDocument/2006/relationships/image" Target="media/image53.png"/><Relationship Id="rId59" Type="http://schemas.openxmlformats.org/officeDocument/2006/relationships/image" Target="media/image19.png"/><Relationship Id="rId14" Type="http://schemas.openxmlformats.org/officeDocument/2006/relationships/image" Target="media/image44.png"/><Relationship Id="rId58" Type="http://schemas.openxmlformats.org/officeDocument/2006/relationships/image" Target="media/image30.png"/><Relationship Id="rId17" Type="http://schemas.openxmlformats.org/officeDocument/2006/relationships/image" Target="media/image15.png"/><Relationship Id="rId16" Type="http://schemas.openxmlformats.org/officeDocument/2006/relationships/image" Target="media/image37.png"/><Relationship Id="rId19" Type="http://schemas.openxmlformats.org/officeDocument/2006/relationships/image" Target="media/image22.png"/><Relationship Id="rId1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